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65"/>
        <w:gridCol w:w="5145"/>
      </w:tblGrid>
      <w:tr w:rsidR="002C19FA" w:rsidRPr="002C19FA" w:rsidTr="00BE5097">
        <w:tblPrEx>
          <w:tblCellMar>
            <w:top w:w="0" w:type="dxa"/>
            <w:bottom w:w="0" w:type="dxa"/>
          </w:tblCellMar>
        </w:tblPrEx>
        <w:trPr>
          <w:trHeight w:val="868"/>
        </w:trPr>
        <w:tc>
          <w:tcPr>
            <w:tcW w:w="4465" w:type="dxa"/>
          </w:tcPr>
          <w:p w:rsidR="002C19FA" w:rsidRPr="002C19FA" w:rsidRDefault="002C19FA" w:rsidP="00BE5097">
            <w:pPr>
              <w:widowControl w:val="0"/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5145" w:type="dxa"/>
          </w:tcPr>
          <w:p w:rsidR="002C19FA" w:rsidRPr="002C19FA" w:rsidRDefault="002C19FA" w:rsidP="00BE509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FA">
              <w:rPr>
                <w:rFonts w:ascii="Times New Roman" w:hAnsi="Times New Roman" w:cs="Times New Roman"/>
                <w:sz w:val="24"/>
                <w:szCs w:val="24"/>
              </w:rPr>
              <w:t>Приложение № 1</w:t>
            </w:r>
          </w:p>
          <w:p w:rsidR="002C19FA" w:rsidRPr="002C19FA" w:rsidRDefault="002C19FA" w:rsidP="00BE5097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Cs w:val="28"/>
              </w:rPr>
            </w:pPr>
            <w:r w:rsidRPr="002C19FA">
              <w:rPr>
                <w:rFonts w:ascii="Times New Roman" w:hAnsi="Times New Roman" w:cs="Times New Roman"/>
                <w:bCs/>
                <w:sz w:val="24"/>
              </w:rPr>
              <w:t xml:space="preserve">к постановлению Территориальной избирательной комиссии Великого Новгорода </w:t>
            </w:r>
            <w:r w:rsidRPr="002C19FA">
              <w:rPr>
                <w:rFonts w:ascii="Times New Roman" w:hAnsi="Times New Roman" w:cs="Times New Roman"/>
                <w:sz w:val="24"/>
              </w:rPr>
              <w:t>от 30.06.2023 № 72/1 - 4</w:t>
            </w:r>
          </w:p>
        </w:tc>
      </w:tr>
    </w:tbl>
    <w:p w:rsidR="002C19FA" w:rsidRDefault="002C19FA" w:rsidP="002C19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19FA" w:rsidRPr="002C19FA" w:rsidRDefault="002C19FA" w:rsidP="002C1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9FA">
        <w:rPr>
          <w:rFonts w:ascii="Times New Roman" w:hAnsi="Times New Roman" w:cs="Times New Roman"/>
          <w:b/>
          <w:bCs/>
          <w:sz w:val="28"/>
          <w:szCs w:val="28"/>
        </w:rPr>
        <w:t>Место расположения окружных избирательных комиссий на выборах депутатов Думы Великого Новгорода седьмого созыва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94"/>
        <w:gridCol w:w="6034"/>
      </w:tblGrid>
      <w:tr w:rsidR="002C19FA" w:rsidRPr="002C19FA" w:rsidTr="00BE5097">
        <w:trPr>
          <w:trHeight w:val="714"/>
        </w:trPr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Наименование окружной избирательной комиссии</w:t>
            </w:r>
          </w:p>
        </w:tc>
        <w:tc>
          <w:tcPr>
            <w:tcW w:w="6034" w:type="dxa"/>
            <w:vAlign w:val="center"/>
          </w:tcPr>
          <w:p w:rsidR="002C19FA" w:rsidRPr="002C19FA" w:rsidRDefault="002C19FA" w:rsidP="002C19FA">
            <w:pPr>
              <w:widowControl w:val="0"/>
              <w:spacing w:before="100" w:after="100" w:line="240" w:lineRule="auto"/>
              <w:ind w:firstLin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Место расположения окружной избирательной комиссии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widowControl w:val="0"/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Фёдоровский Ручей, д. 19, МАОУ «Средняя общеобразовательная школа № 8», тел. 92-21-87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2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widowControl w:val="0"/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Большая Московская ул., д. 70, ГБПОУ «Новгородский областной колледж искусств им. С.В.Рахманинова», тел. 90-92-96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3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Рахманинова, д. 7, МАОУ «Средняя школа № 13 с углубленным изучением предметов», тел. 90-04-36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4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Великий Новгород, Большая Московская ул., д. 126, корп. 3, МАОУ «Средняя школа № 36 имени Гавриила Романовича Державина»,  тел. 90-93-37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5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20 Января, д. 14, МАОУ «Средняя общеобразовательная школа № 16», тел. 90-49-52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6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Большая Санкт-Петербургская ул., д. 118, корп. 3, МАОУ «Гимназия «Исток», тел. 92-21-08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7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widowControl w:val="0"/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Ломоносова, д. 7а, МАОУ «Средняя общеобразовательная школа № 18», тел. 90-04-65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8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Большая Санкт-Петербургская ул., д. 94, МАОУ «Гимназия «Эврика», тел. 92-21-09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9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 xml:space="preserve">Великий Новгород, </w:t>
            </w:r>
            <w:proofErr w:type="spellStart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Новолучанская</w:t>
            </w:r>
            <w:proofErr w:type="spellEnd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 xml:space="preserve"> ул., д. 17, МАОУ «Гимназия № 2», тел. 90-05-86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Окружная избирательная комиссия одномандатного избирательного округа № 10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Большая Власьевская ул., д. 4, Администрация Великого Новгорода,</w:t>
            </w:r>
            <w:r w:rsidRPr="002C19FA">
              <w:rPr>
                <w:rFonts w:ascii="Times New Roman" w:hAnsi="Times New Roman" w:cs="Times New Roman"/>
                <w:sz w:val="28"/>
                <w:szCs w:val="28"/>
              </w:rPr>
              <w:br/>
              <w:t>тел.98-34-70, 90-58-15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11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 xml:space="preserve">Великий Новгород, ул. </w:t>
            </w:r>
            <w:proofErr w:type="spellStart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Коровникова</w:t>
            </w:r>
            <w:proofErr w:type="spellEnd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, д. 11, МАОУ «Средняя общеобразовательная школа № 34 с углубленным изучением предметов», тел. 90-04-70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12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Свободы, д. 6, МАОУ «Средняя общеобразовательная школа № 9», тел. 90-04-92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13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Зелинского, д. 42, ГОАОУ «Гимназия № 3», тел. 90-04-94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14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 xml:space="preserve">Великий Новгород, ул. </w:t>
            </w:r>
            <w:proofErr w:type="spellStart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Кочетова</w:t>
            </w:r>
            <w:proofErr w:type="spellEnd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, д. 29, корп. 3, МАОУ «Гимназия «Гармония», тел. 90-93-57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15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Зелинского, д. 6, МАОУ «Средняя общеобразовательная школа № 23», тел. 90-05-07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16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 xml:space="preserve">Великий Новгород, ул. </w:t>
            </w:r>
            <w:proofErr w:type="spellStart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Кочетова</w:t>
            </w:r>
            <w:proofErr w:type="spellEnd"/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, д. 35, корп. 4, МАОУ «Средняя общеобразовательная школа № 26 с углубленным изучением химии и биологии», тел. 90-05-46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17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ул. Космонавтов, д. 32, ГОАУ «Спортивная школа «Спорт-индустрия», тел. 90-93-05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18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Озерная ул., д. 13, МАОУ «Средняя общеобразовательная школа № 37», тел. 92-19-36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19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Большая Власьевская ул., д. 4, Администрация Великого Новгорода,</w:t>
            </w:r>
            <w:r w:rsidRPr="002C19FA">
              <w:rPr>
                <w:rFonts w:ascii="Times New Roman" w:hAnsi="Times New Roman" w:cs="Times New Roman"/>
                <w:sz w:val="28"/>
                <w:szCs w:val="28"/>
              </w:rPr>
              <w:br/>
              <w:t>тел.98-34-70, 90-58-15</w:t>
            </w:r>
          </w:p>
        </w:tc>
      </w:tr>
      <w:tr w:rsidR="002C19FA" w:rsidRPr="002C19FA" w:rsidTr="00BE5097">
        <w:tc>
          <w:tcPr>
            <w:tcW w:w="3794" w:type="dxa"/>
            <w:vAlign w:val="center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Окружная избирательная комиссия одномандатного избирательного округа № 20</w:t>
            </w:r>
          </w:p>
        </w:tc>
        <w:tc>
          <w:tcPr>
            <w:tcW w:w="6034" w:type="dxa"/>
          </w:tcPr>
          <w:p w:rsidR="002C19FA" w:rsidRPr="002C19FA" w:rsidRDefault="002C19FA" w:rsidP="002C19FA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9FA">
              <w:rPr>
                <w:rFonts w:ascii="Times New Roman" w:hAnsi="Times New Roman" w:cs="Times New Roman"/>
                <w:sz w:val="28"/>
                <w:szCs w:val="28"/>
              </w:rPr>
              <w:t>Великий Новгород, Псковская ул., д. 44, корп. 2, МАОУ «Средняя общеобразовательная школа № 31», тел. 90-06-29</w:t>
            </w:r>
          </w:p>
        </w:tc>
      </w:tr>
    </w:tbl>
    <w:p w:rsidR="00000000" w:rsidRPr="002C19FA" w:rsidRDefault="002C19FA" w:rsidP="002C19F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C19FA">
        <w:rPr>
          <w:rFonts w:ascii="Times New Roman" w:hAnsi="Times New Roman" w:cs="Times New Roman"/>
          <w:sz w:val="28"/>
          <w:szCs w:val="28"/>
        </w:rPr>
        <w:t>____________________</w:t>
      </w:r>
    </w:p>
    <w:sectPr w:rsidR="00000000" w:rsidRPr="002C1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19FA"/>
    <w:rsid w:val="002C19FA"/>
    <w:rsid w:val="00C71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594</Words>
  <Characters>3392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Е.В.</dc:creator>
  <cp:keywords/>
  <dc:description/>
  <cp:lastModifiedBy>Смирнова Е.В.</cp:lastModifiedBy>
  <cp:revision>3</cp:revision>
  <dcterms:created xsi:type="dcterms:W3CDTF">2023-07-10T08:09:00Z</dcterms:created>
  <dcterms:modified xsi:type="dcterms:W3CDTF">2023-07-10T08:13:00Z</dcterms:modified>
</cp:coreProperties>
</file>